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AE05" w14:textId="77777777" w:rsidR="00C64166" w:rsidRDefault="00C64166" w:rsidP="00C64166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089DF954" wp14:editId="07777777">
            <wp:extent cx="1923415" cy="793750"/>
            <wp:effectExtent l="0" t="0" r="635" b="6350"/>
            <wp:docPr id="3" name="Picture 3" descr="The Dudley Group NHS Foundation Trust RGB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udley Group NHS Foundation Trust RGB 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7" t="18228" r="8456" b="3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77777777" w:rsidR="00C64166" w:rsidRDefault="00C64166" w:rsidP="00C85D78">
      <w:pPr>
        <w:rPr>
          <w:rFonts w:ascii="Arial" w:hAnsi="Arial" w:cs="Arial"/>
          <w:sz w:val="20"/>
          <w:szCs w:val="20"/>
        </w:rPr>
      </w:pPr>
    </w:p>
    <w:p w14:paraId="0A37501D" w14:textId="77777777" w:rsidR="00C64166" w:rsidRDefault="00C64166" w:rsidP="00C85D78">
      <w:pPr>
        <w:rPr>
          <w:rFonts w:ascii="Arial" w:hAnsi="Arial" w:cs="Arial"/>
          <w:sz w:val="20"/>
          <w:szCs w:val="20"/>
        </w:rPr>
      </w:pPr>
    </w:p>
    <w:p w14:paraId="51295FE3" w14:textId="77777777" w:rsidR="00C64166" w:rsidRPr="00C64166" w:rsidRDefault="00C64166" w:rsidP="00C64166">
      <w:pPr>
        <w:jc w:val="right"/>
        <w:rPr>
          <w:rFonts w:ascii="Arial" w:hAnsi="Arial" w:cs="Arial"/>
          <w:b/>
          <w:sz w:val="22"/>
          <w:szCs w:val="22"/>
        </w:rPr>
      </w:pPr>
      <w:r w:rsidRPr="00C64166">
        <w:rPr>
          <w:rFonts w:ascii="Arial" w:hAnsi="Arial" w:cs="Arial"/>
          <w:b/>
          <w:sz w:val="22"/>
          <w:szCs w:val="22"/>
        </w:rPr>
        <w:t>Orthoptic Department</w:t>
      </w:r>
    </w:p>
    <w:p w14:paraId="5691C5D3" w14:textId="77777777" w:rsidR="00C64166" w:rsidRPr="00C64166" w:rsidRDefault="00C64166" w:rsidP="00C64166">
      <w:pPr>
        <w:jc w:val="right"/>
        <w:rPr>
          <w:rFonts w:ascii="Arial" w:hAnsi="Arial" w:cs="Arial"/>
          <w:sz w:val="22"/>
          <w:szCs w:val="22"/>
        </w:rPr>
      </w:pPr>
      <w:r w:rsidRPr="00C64166">
        <w:rPr>
          <w:rFonts w:ascii="Arial" w:hAnsi="Arial" w:cs="Arial"/>
          <w:sz w:val="22"/>
          <w:szCs w:val="22"/>
        </w:rPr>
        <w:t>Russells Hall Hospital</w:t>
      </w:r>
    </w:p>
    <w:p w14:paraId="0BD5376A" w14:textId="77777777" w:rsidR="00C64166" w:rsidRPr="00C64166" w:rsidRDefault="00C64166" w:rsidP="00C64166">
      <w:pPr>
        <w:jc w:val="right"/>
        <w:rPr>
          <w:rFonts w:ascii="Arial" w:hAnsi="Arial" w:cs="Arial"/>
          <w:sz w:val="22"/>
          <w:szCs w:val="22"/>
        </w:rPr>
      </w:pPr>
      <w:r w:rsidRPr="00C64166">
        <w:rPr>
          <w:rFonts w:ascii="Arial" w:hAnsi="Arial" w:cs="Arial"/>
          <w:sz w:val="22"/>
          <w:szCs w:val="22"/>
        </w:rPr>
        <w:t>Pensnett Road</w:t>
      </w:r>
    </w:p>
    <w:p w14:paraId="2B3BFB45" w14:textId="77777777" w:rsidR="00C64166" w:rsidRPr="00C64166" w:rsidRDefault="00C64166" w:rsidP="00C64166">
      <w:pPr>
        <w:jc w:val="right"/>
        <w:rPr>
          <w:rFonts w:ascii="Arial" w:hAnsi="Arial" w:cs="Arial"/>
          <w:sz w:val="22"/>
          <w:szCs w:val="22"/>
        </w:rPr>
      </w:pPr>
      <w:r w:rsidRPr="00C64166">
        <w:rPr>
          <w:rFonts w:ascii="Arial" w:hAnsi="Arial" w:cs="Arial"/>
          <w:sz w:val="22"/>
          <w:szCs w:val="22"/>
        </w:rPr>
        <w:t>Dudley</w:t>
      </w:r>
    </w:p>
    <w:p w14:paraId="04CE6F2D" w14:textId="77777777" w:rsidR="00C64166" w:rsidRPr="00C64166" w:rsidRDefault="00C64166" w:rsidP="00C64166">
      <w:pPr>
        <w:jc w:val="right"/>
        <w:rPr>
          <w:rFonts w:ascii="Arial" w:hAnsi="Arial" w:cs="Arial"/>
          <w:sz w:val="22"/>
          <w:szCs w:val="22"/>
        </w:rPr>
      </w:pPr>
      <w:r w:rsidRPr="00C64166">
        <w:rPr>
          <w:rFonts w:ascii="Arial" w:hAnsi="Arial" w:cs="Arial"/>
          <w:sz w:val="22"/>
          <w:szCs w:val="22"/>
        </w:rPr>
        <w:t>DY1 2HQ</w:t>
      </w:r>
    </w:p>
    <w:p w14:paraId="5DAB6C7B" w14:textId="77777777" w:rsidR="00C64166" w:rsidRPr="00C64166" w:rsidRDefault="00C64166" w:rsidP="00C64166">
      <w:pPr>
        <w:jc w:val="right"/>
        <w:rPr>
          <w:rFonts w:ascii="Arial" w:hAnsi="Arial" w:cs="Arial"/>
          <w:sz w:val="22"/>
          <w:szCs w:val="22"/>
        </w:rPr>
      </w:pPr>
    </w:p>
    <w:p w14:paraId="6A05A809" w14:textId="0F46D1DF" w:rsidR="00C64166" w:rsidRDefault="0B543441" w:rsidP="1413D3A6">
      <w:pPr>
        <w:jc w:val="right"/>
        <w:rPr>
          <w:rFonts w:ascii="Arial" w:hAnsi="Arial" w:cs="Arial"/>
          <w:sz w:val="20"/>
          <w:szCs w:val="20"/>
        </w:rPr>
      </w:pPr>
      <w:r w:rsidRPr="1413D3A6">
        <w:rPr>
          <w:rFonts w:ascii="Arial" w:hAnsi="Arial" w:cs="Arial"/>
          <w:b/>
          <w:bCs/>
          <w:sz w:val="22"/>
          <w:szCs w:val="22"/>
        </w:rPr>
        <w:t>Tel: 01384 456111 ext. 3636</w:t>
      </w:r>
    </w:p>
    <w:p w14:paraId="6BB6FC44" w14:textId="7AA55EA4" w:rsidR="00C85D78" w:rsidRPr="00C64166" w:rsidRDefault="28A2A651" w:rsidP="1413D3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1413D3A6">
        <w:rPr>
          <w:rFonts w:ascii="Arial" w:hAnsi="Arial" w:cs="Arial"/>
          <w:b/>
          <w:bCs/>
          <w:sz w:val="22"/>
          <w:szCs w:val="22"/>
          <w:u w:val="single"/>
        </w:rPr>
        <w:t>ORTHOPTIC VISION SCREENING SERVICE</w:t>
      </w:r>
    </w:p>
    <w:p w14:paraId="5A39BBE3" w14:textId="77777777" w:rsidR="006D1CDD" w:rsidRPr="00C64166" w:rsidRDefault="006D1CDD" w:rsidP="00C85D78">
      <w:pPr>
        <w:rPr>
          <w:rFonts w:ascii="Arial" w:hAnsi="Arial" w:cs="Arial"/>
          <w:b/>
          <w:sz w:val="22"/>
          <w:szCs w:val="22"/>
          <w:u w:val="single"/>
        </w:rPr>
      </w:pPr>
    </w:p>
    <w:p w14:paraId="032B42AA" w14:textId="50F49AB7" w:rsidR="00C85D78" w:rsidRPr="00AB4458" w:rsidRDefault="58FDCE42" w:rsidP="00C85D78">
      <w:pPr>
        <w:rPr>
          <w:rFonts w:asciiTheme="minorHAnsi" w:hAnsiTheme="minorHAnsi" w:cstheme="minorHAnsi"/>
        </w:rPr>
      </w:pPr>
      <w:r w:rsidRPr="00AB4458">
        <w:rPr>
          <w:rFonts w:asciiTheme="minorHAnsi" w:hAnsiTheme="minorHAnsi" w:cstheme="minorHAnsi"/>
        </w:rPr>
        <w:t>Dear Parent/Guardian,</w:t>
      </w:r>
    </w:p>
    <w:p w14:paraId="41C8F396" w14:textId="77777777" w:rsidR="00F1781C" w:rsidRPr="00AB4458" w:rsidRDefault="00F1781C" w:rsidP="00C85D78">
      <w:pPr>
        <w:rPr>
          <w:rFonts w:asciiTheme="minorHAnsi" w:hAnsiTheme="minorHAnsi" w:cstheme="minorHAnsi"/>
        </w:rPr>
      </w:pPr>
    </w:p>
    <w:p w14:paraId="5D05DB59" w14:textId="0E77524B" w:rsidR="00C85D78" w:rsidRPr="00AB4458" w:rsidRDefault="00C85D78" w:rsidP="00C85D78">
      <w:pPr>
        <w:rPr>
          <w:rFonts w:asciiTheme="minorHAnsi" w:hAnsiTheme="minorHAnsi" w:cstheme="minorHAnsi"/>
        </w:rPr>
      </w:pPr>
      <w:r w:rsidRPr="00AB4458">
        <w:rPr>
          <w:rFonts w:asciiTheme="minorHAnsi" w:hAnsiTheme="minorHAnsi" w:cstheme="minorHAnsi"/>
        </w:rPr>
        <w:t xml:space="preserve">We would like to invite your child to the Vision Screening test </w:t>
      </w:r>
      <w:r w:rsidR="00F1781C" w:rsidRPr="00AB4458">
        <w:rPr>
          <w:rFonts w:asciiTheme="minorHAnsi" w:hAnsiTheme="minorHAnsi" w:cstheme="minorHAnsi"/>
        </w:rPr>
        <w:t xml:space="preserve">for children aged 4-5 years </w:t>
      </w:r>
      <w:r w:rsidRPr="00AB4458">
        <w:rPr>
          <w:rFonts w:asciiTheme="minorHAnsi" w:hAnsiTheme="minorHAnsi" w:cstheme="minorHAnsi"/>
        </w:rPr>
        <w:t>which will be held at school.</w:t>
      </w:r>
      <w:r w:rsidR="005E62F3" w:rsidRPr="00AB4458">
        <w:rPr>
          <w:rFonts w:asciiTheme="minorHAnsi" w:hAnsiTheme="minorHAnsi" w:cstheme="minorHAnsi"/>
        </w:rPr>
        <w:t xml:space="preserve"> Please </w:t>
      </w:r>
      <w:r w:rsidR="00D83F78">
        <w:rPr>
          <w:rFonts w:asciiTheme="minorHAnsi" w:hAnsiTheme="minorHAnsi" w:cstheme="minorHAnsi"/>
        </w:rPr>
        <w:t xml:space="preserve">take time to </w:t>
      </w:r>
      <w:r w:rsidR="005E62F3" w:rsidRPr="00AB4458">
        <w:rPr>
          <w:rFonts w:asciiTheme="minorHAnsi" w:hAnsiTheme="minorHAnsi" w:cstheme="minorHAnsi"/>
        </w:rPr>
        <w:t xml:space="preserve">read the information overleaf explaining the reason for vision screening, what </w:t>
      </w:r>
      <w:r w:rsidR="00D83F78">
        <w:rPr>
          <w:rFonts w:asciiTheme="minorHAnsi" w:hAnsiTheme="minorHAnsi" w:cstheme="minorHAnsi"/>
        </w:rPr>
        <w:t xml:space="preserve">the test </w:t>
      </w:r>
      <w:r w:rsidR="005E62F3" w:rsidRPr="00AB4458">
        <w:rPr>
          <w:rFonts w:asciiTheme="minorHAnsi" w:hAnsiTheme="minorHAnsi" w:cstheme="minorHAnsi"/>
        </w:rPr>
        <w:t>consist</w:t>
      </w:r>
      <w:r w:rsidR="00D83F78">
        <w:rPr>
          <w:rFonts w:asciiTheme="minorHAnsi" w:hAnsiTheme="minorHAnsi" w:cstheme="minorHAnsi"/>
        </w:rPr>
        <w:t>s</w:t>
      </w:r>
      <w:r w:rsidR="005E62F3" w:rsidRPr="00AB4458">
        <w:rPr>
          <w:rFonts w:asciiTheme="minorHAnsi" w:hAnsiTheme="minorHAnsi" w:cstheme="minorHAnsi"/>
        </w:rPr>
        <w:t xml:space="preserve"> of and what happens if your child is found to have reduced vision.</w:t>
      </w:r>
      <w:r w:rsidRPr="00AB4458">
        <w:rPr>
          <w:rFonts w:asciiTheme="minorHAnsi" w:hAnsiTheme="minorHAnsi" w:cstheme="minorHAnsi"/>
        </w:rPr>
        <w:t xml:space="preserve"> </w:t>
      </w:r>
    </w:p>
    <w:p w14:paraId="72A3D3EC" w14:textId="77777777" w:rsidR="005E62F3" w:rsidRPr="00AB4458" w:rsidRDefault="005E62F3" w:rsidP="00C85D78">
      <w:pPr>
        <w:rPr>
          <w:rFonts w:asciiTheme="minorHAnsi" w:hAnsiTheme="minorHAnsi" w:cstheme="minorHAnsi"/>
        </w:rPr>
      </w:pPr>
    </w:p>
    <w:p w14:paraId="0CDADE0B" w14:textId="4D29DC2F" w:rsidR="006D1CDD" w:rsidRPr="00AB4458" w:rsidRDefault="00C85D78" w:rsidP="00C85D78">
      <w:pPr>
        <w:rPr>
          <w:rFonts w:asciiTheme="minorHAnsi" w:hAnsiTheme="minorHAnsi" w:cstheme="minorHAnsi"/>
        </w:rPr>
      </w:pPr>
      <w:r w:rsidRPr="00AB4458">
        <w:rPr>
          <w:rFonts w:asciiTheme="minorHAnsi" w:hAnsiTheme="minorHAnsi" w:cstheme="minorHAnsi"/>
        </w:rPr>
        <w:t xml:space="preserve">If you would like your child to have the vision screening test you do not need to </w:t>
      </w:r>
      <w:r w:rsidR="00F1781C" w:rsidRPr="00AB4458">
        <w:rPr>
          <w:rFonts w:asciiTheme="minorHAnsi" w:hAnsiTheme="minorHAnsi" w:cstheme="minorHAnsi"/>
        </w:rPr>
        <w:t>respond.</w:t>
      </w:r>
    </w:p>
    <w:p w14:paraId="0D0B940D" w14:textId="77777777" w:rsidR="005E62F3" w:rsidRPr="00AB4458" w:rsidRDefault="005E62F3" w:rsidP="00C85D78">
      <w:pPr>
        <w:rPr>
          <w:rFonts w:asciiTheme="minorHAnsi" w:hAnsiTheme="minorHAnsi" w:cstheme="minorHAnsi"/>
        </w:rPr>
      </w:pPr>
    </w:p>
    <w:p w14:paraId="0E27B00A" w14:textId="25C534D0" w:rsidR="00F1781C" w:rsidRPr="004642E4" w:rsidRDefault="0F3480D0" w:rsidP="1413D3A6">
      <w:pPr>
        <w:jc w:val="both"/>
        <w:rPr>
          <w:rFonts w:asciiTheme="minorHAnsi" w:hAnsiTheme="minorHAnsi" w:cstheme="minorBidi"/>
          <w:b/>
          <w:bCs/>
          <w:sz w:val="16"/>
          <w:szCs w:val="16"/>
        </w:rPr>
      </w:pPr>
      <w:r w:rsidRPr="1413D3A6">
        <w:rPr>
          <w:rFonts w:asciiTheme="minorHAnsi" w:hAnsiTheme="minorHAnsi" w:cstheme="minorBidi"/>
        </w:rPr>
        <w:t xml:space="preserve">If you </w:t>
      </w:r>
      <w:r w:rsidR="0B543441" w:rsidRPr="1413D3A6">
        <w:rPr>
          <w:rFonts w:asciiTheme="minorHAnsi" w:hAnsiTheme="minorHAnsi" w:cstheme="minorBidi"/>
          <w:b/>
          <w:bCs/>
        </w:rPr>
        <w:t xml:space="preserve">DO </w:t>
      </w:r>
      <w:r w:rsidR="6098D386" w:rsidRPr="1413D3A6">
        <w:rPr>
          <w:rFonts w:asciiTheme="minorHAnsi" w:hAnsiTheme="minorHAnsi" w:cstheme="minorBidi"/>
          <w:b/>
          <w:bCs/>
        </w:rPr>
        <w:t xml:space="preserve">NOT </w:t>
      </w:r>
      <w:r w:rsidR="6098D386" w:rsidRPr="1413D3A6">
        <w:rPr>
          <w:rFonts w:asciiTheme="minorHAnsi" w:hAnsiTheme="minorHAnsi" w:cstheme="minorBidi"/>
        </w:rPr>
        <w:t>want</w:t>
      </w:r>
      <w:r w:rsidRPr="1413D3A6">
        <w:rPr>
          <w:rFonts w:asciiTheme="minorHAnsi" w:hAnsiTheme="minorHAnsi" w:cstheme="minorBidi"/>
        </w:rPr>
        <w:t xml:space="preserve"> your child to have the test please complete the slip below to withdraw from screening and return this to school</w:t>
      </w:r>
      <w:r w:rsidR="2508157E" w:rsidRPr="1413D3A6">
        <w:rPr>
          <w:rFonts w:asciiTheme="minorHAnsi" w:hAnsiTheme="minorHAnsi" w:cstheme="minorBidi"/>
        </w:rPr>
        <w:t xml:space="preserve"> as soon as possible</w:t>
      </w:r>
      <w:r w:rsidRPr="1413D3A6">
        <w:rPr>
          <w:rFonts w:asciiTheme="minorHAnsi" w:hAnsiTheme="minorHAnsi" w:cstheme="minorBidi"/>
        </w:rPr>
        <w:t>.</w:t>
      </w:r>
      <w:r w:rsidR="6C0D86D4" w:rsidRPr="1413D3A6">
        <w:rPr>
          <w:rFonts w:asciiTheme="minorHAnsi" w:hAnsiTheme="minorHAnsi" w:cstheme="minorBidi"/>
        </w:rPr>
        <w:t xml:space="preserve"> </w:t>
      </w:r>
      <w:r w:rsidR="2508157E" w:rsidRPr="1413D3A6">
        <w:rPr>
          <w:rFonts w:asciiTheme="minorHAnsi" w:hAnsiTheme="minorHAnsi" w:cstheme="minorBidi"/>
          <w:b/>
          <w:bCs/>
        </w:rPr>
        <w:t>Please withdraw i</w:t>
      </w:r>
      <w:r w:rsidR="6C0D86D4" w:rsidRPr="1413D3A6">
        <w:rPr>
          <w:rFonts w:asciiTheme="minorHAnsi" w:hAnsiTheme="minorHAnsi" w:cstheme="minorBidi"/>
          <w:b/>
          <w:bCs/>
        </w:rPr>
        <w:t>f your child is already receiving treatment for their eyes</w:t>
      </w:r>
      <w:r w:rsidR="2508157E" w:rsidRPr="1413D3A6">
        <w:rPr>
          <w:rFonts w:asciiTheme="minorHAnsi" w:hAnsiTheme="minorHAnsi" w:cstheme="minorBidi"/>
          <w:b/>
          <w:bCs/>
        </w:rPr>
        <w:t>, such as receiving care from a hospital eye service or optician</w:t>
      </w:r>
      <w:r w:rsidR="6C0D86D4" w:rsidRPr="1413D3A6">
        <w:rPr>
          <w:rFonts w:asciiTheme="minorHAnsi" w:hAnsiTheme="minorHAnsi" w:cstheme="minorBidi"/>
          <w:b/>
          <w:bCs/>
        </w:rPr>
        <w:t>.</w:t>
      </w:r>
      <w:r w:rsidR="2508157E" w:rsidRPr="1413D3A6">
        <w:rPr>
          <w:rFonts w:asciiTheme="minorHAnsi" w:hAnsiTheme="minorHAnsi" w:cstheme="minorBidi"/>
          <w:b/>
          <w:bCs/>
        </w:rPr>
        <w:t xml:space="preserve"> </w:t>
      </w:r>
    </w:p>
    <w:p w14:paraId="072432D7" w14:textId="2016B10E" w:rsidR="006D1CDD" w:rsidRPr="00C64166" w:rsidRDefault="00AB4458" w:rsidP="00C85D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AE9DFB0" w14:textId="7E1A8AE5" w:rsidR="00F1781C" w:rsidRPr="00C64166" w:rsidRDefault="00F1781C" w:rsidP="00C85D78">
      <w:pPr>
        <w:rPr>
          <w:rFonts w:ascii="Arial" w:hAnsi="Arial" w:cs="Arial"/>
          <w:sz w:val="22"/>
          <w:szCs w:val="22"/>
        </w:rPr>
      </w:pPr>
    </w:p>
    <w:p w14:paraId="194203A7" w14:textId="77777777" w:rsidR="00F1781C" w:rsidRPr="00E95B0B" w:rsidRDefault="00C64166" w:rsidP="00C85D78">
      <w:pPr>
        <w:rPr>
          <w:rFonts w:asciiTheme="minorHAnsi" w:hAnsiTheme="minorHAnsi" w:cstheme="minorHAnsi"/>
          <w:b/>
          <w:u w:val="single"/>
        </w:rPr>
      </w:pPr>
      <w:r w:rsidRPr="00E95B0B">
        <w:rPr>
          <w:rFonts w:asciiTheme="minorHAnsi" w:hAnsiTheme="minorHAnsi" w:cstheme="minorHAnsi"/>
          <w:b/>
          <w:u w:val="single"/>
        </w:rPr>
        <w:t xml:space="preserve">Orthoptic </w:t>
      </w:r>
      <w:r w:rsidR="00F1781C" w:rsidRPr="00E95B0B">
        <w:rPr>
          <w:rFonts w:asciiTheme="minorHAnsi" w:hAnsiTheme="minorHAnsi" w:cstheme="minorHAnsi"/>
          <w:b/>
          <w:u w:val="single"/>
        </w:rPr>
        <w:t>Vision Screening Test</w:t>
      </w:r>
      <w:r w:rsidR="00C85D78" w:rsidRPr="00E95B0B">
        <w:rPr>
          <w:rFonts w:asciiTheme="minorHAnsi" w:hAnsiTheme="minorHAnsi" w:cstheme="minorHAnsi"/>
          <w:b/>
          <w:u w:val="single"/>
        </w:rPr>
        <w:t xml:space="preserve"> </w:t>
      </w:r>
    </w:p>
    <w:p w14:paraId="44EAFD9C" w14:textId="77777777" w:rsidR="006D1CDD" w:rsidRPr="00E95B0B" w:rsidRDefault="006D1CDD" w:rsidP="00C85D78">
      <w:pPr>
        <w:rPr>
          <w:rFonts w:asciiTheme="minorHAnsi" w:hAnsiTheme="minorHAnsi" w:cstheme="minorHAnsi"/>
          <w:b/>
        </w:rPr>
      </w:pPr>
    </w:p>
    <w:p w14:paraId="1506B92D" w14:textId="77777777" w:rsidR="00F1781C" w:rsidRPr="00E95B0B" w:rsidRDefault="00F1781C" w:rsidP="00C85D78">
      <w:pPr>
        <w:rPr>
          <w:rFonts w:asciiTheme="minorHAnsi" w:hAnsiTheme="minorHAnsi" w:cstheme="minorHAnsi"/>
        </w:rPr>
      </w:pPr>
      <w:r w:rsidRPr="00E95B0B">
        <w:rPr>
          <w:rFonts w:asciiTheme="minorHAnsi" w:hAnsiTheme="minorHAnsi" w:cstheme="minorHAnsi"/>
        </w:rPr>
        <w:t xml:space="preserve">Complete and return this form only if you </w:t>
      </w:r>
      <w:r w:rsidRPr="00E95B0B">
        <w:rPr>
          <w:rFonts w:asciiTheme="minorHAnsi" w:hAnsiTheme="minorHAnsi" w:cstheme="minorHAnsi"/>
          <w:b/>
        </w:rPr>
        <w:t>DO NOT</w:t>
      </w:r>
      <w:r w:rsidRPr="00E95B0B">
        <w:rPr>
          <w:rFonts w:asciiTheme="minorHAnsi" w:hAnsiTheme="minorHAnsi" w:cstheme="minorHAnsi"/>
        </w:rPr>
        <w:t xml:space="preserve"> want your child to have this test</w:t>
      </w:r>
    </w:p>
    <w:p w14:paraId="0DFAE634" w14:textId="77777777" w:rsidR="00F1781C" w:rsidRPr="00E95B0B" w:rsidRDefault="00C85D78" w:rsidP="00C85D78">
      <w:pPr>
        <w:rPr>
          <w:rFonts w:asciiTheme="minorHAnsi" w:hAnsiTheme="minorHAnsi" w:cstheme="minorHAnsi"/>
        </w:rPr>
      </w:pPr>
      <w:r w:rsidRPr="00E95B0B">
        <w:rPr>
          <w:rFonts w:asciiTheme="minorHAnsi" w:hAnsiTheme="minorHAnsi" w:cstheme="minorHAnsi"/>
        </w:rPr>
        <w:t xml:space="preserve">  </w:t>
      </w:r>
    </w:p>
    <w:p w14:paraId="302D4C7F" w14:textId="60DD504E" w:rsidR="00F1781C" w:rsidRPr="00E95B0B" w:rsidRDefault="3885F1D8" w:rsidP="1413D3A6">
      <w:pPr>
        <w:rPr>
          <w:rFonts w:asciiTheme="minorHAnsi" w:hAnsiTheme="minorHAnsi" w:cstheme="minorBidi"/>
        </w:rPr>
      </w:pPr>
      <w:r w:rsidRPr="1413D3A6">
        <w:rPr>
          <w:rFonts w:asciiTheme="minorHAnsi" w:hAnsiTheme="minorHAnsi" w:cstheme="minorBidi"/>
          <w:b/>
          <w:bCs/>
        </w:rPr>
        <w:t>Name</w:t>
      </w:r>
      <w:r w:rsidRPr="1413D3A6">
        <w:rPr>
          <w:rFonts w:asciiTheme="minorHAnsi" w:hAnsiTheme="minorHAnsi" w:cstheme="minorBidi"/>
        </w:rPr>
        <w:t>……………………………………………………........</w:t>
      </w:r>
      <w:r w:rsidR="6C0D86D4" w:rsidRPr="1413D3A6">
        <w:rPr>
          <w:rFonts w:asciiTheme="minorHAnsi" w:hAnsiTheme="minorHAnsi" w:cstheme="minorBidi"/>
        </w:rPr>
        <w:t>....................</w:t>
      </w:r>
      <w:r w:rsidRPr="1413D3A6">
        <w:rPr>
          <w:rFonts w:asciiTheme="minorHAnsi" w:hAnsiTheme="minorHAnsi" w:cstheme="minorBidi"/>
        </w:rPr>
        <w:t>......</w:t>
      </w:r>
      <w:r w:rsidR="6C0D86D4" w:rsidRPr="1413D3A6">
        <w:rPr>
          <w:rFonts w:asciiTheme="minorHAnsi" w:hAnsiTheme="minorHAnsi" w:cstheme="minorBidi"/>
        </w:rPr>
        <w:t>.</w:t>
      </w:r>
      <w:r w:rsidR="2058A72A" w:rsidRPr="1413D3A6">
        <w:rPr>
          <w:rFonts w:asciiTheme="minorHAnsi" w:hAnsiTheme="minorHAnsi" w:cstheme="minorBidi"/>
        </w:rPr>
        <w:t>............................................</w:t>
      </w:r>
      <w:r w:rsidR="57C0D77C" w:rsidRPr="1413D3A6">
        <w:rPr>
          <w:rFonts w:asciiTheme="minorHAnsi" w:hAnsiTheme="minorHAnsi" w:cstheme="minorBidi"/>
        </w:rPr>
        <w:t>...</w:t>
      </w:r>
      <w:r w:rsidRPr="1413D3A6">
        <w:rPr>
          <w:rFonts w:asciiTheme="minorHAnsi" w:hAnsiTheme="minorHAnsi" w:cstheme="minorBidi"/>
        </w:rPr>
        <w:t xml:space="preserve">  </w:t>
      </w:r>
    </w:p>
    <w:p w14:paraId="207CCF61" w14:textId="77777777" w:rsidR="00F1781C" w:rsidRPr="00E95B0B" w:rsidRDefault="00C85D78" w:rsidP="00C85D78">
      <w:pPr>
        <w:rPr>
          <w:rFonts w:asciiTheme="minorHAnsi" w:hAnsiTheme="minorHAnsi" w:cstheme="minorHAnsi"/>
        </w:rPr>
      </w:pPr>
      <w:r w:rsidRPr="00E95B0B">
        <w:rPr>
          <w:rFonts w:asciiTheme="minorHAnsi" w:hAnsiTheme="minorHAnsi" w:cstheme="minorHAnsi"/>
        </w:rPr>
        <w:t xml:space="preserve">     </w:t>
      </w:r>
    </w:p>
    <w:p w14:paraId="090AA535" w14:textId="5E8CABE0" w:rsidR="00F1781C" w:rsidRPr="00E95B0B" w:rsidRDefault="3885F1D8" w:rsidP="1413D3A6">
      <w:pPr>
        <w:rPr>
          <w:rFonts w:asciiTheme="minorHAnsi" w:hAnsiTheme="minorHAnsi" w:cstheme="minorBidi"/>
        </w:rPr>
      </w:pPr>
      <w:r w:rsidRPr="1413D3A6">
        <w:rPr>
          <w:rFonts w:asciiTheme="minorHAnsi" w:hAnsiTheme="minorHAnsi" w:cstheme="minorBidi"/>
          <w:b/>
          <w:bCs/>
        </w:rPr>
        <w:t>Address</w:t>
      </w:r>
      <w:r w:rsidRPr="1413D3A6">
        <w:rPr>
          <w:rFonts w:asciiTheme="minorHAnsi" w:hAnsiTheme="minorHAnsi" w:cstheme="minorBidi"/>
        </w:rPr>
        <w:t>……………………………</w:t>
      </w:r>
      <w:r w:rsidR="53BD3E70" w:rsidRPr="1413D3A6">
        <w:rPr>
          <w:rFonts w:asciiTheme="minorHAnsi" w:hAnsiTheme="minorHAnsi" w:cstheme="minorBidi"/>
        </w:rPr>
        <w:t>……………………………………………………………………</w:t>
      </w:r>
      <w:r w:rsidR="6C0D86D4" w:rsidRPr="1413D3A6">
        <w:rPr>
          <w:rFonts w:asciiTheme="minorHAnsi" w:hAnsiTheme="minorHAnsi" w:cstheme="minorBidi"/>
        </w:rPr>
        <w:t>………………………………..</w:t>
      </w:r>
    </w:p>
    <w:p w14:paraId="5E1168E5" w14:textId="3839F9FF" w:rsidR="00F1781C" w:rsidRPr="00E95B0B" w:rsidRDefault="76B988BF" w:rsidP="1413D3A6">
      <w:pPr>
        <w:rPr>
          <w:rFonts w:asciiTheme="minorHAnsi" w:hAnsiTheme="minorHAnsi" w:cstheme="minorBidi"/>
        </w:rPr>
      </w:pPr>
      <w:r w:rsidRPr="1413D3A6">
        <w:rPr>
          <w:rFonts w:asciiTheme="minorHAnsi" w:hAnsiTheme="minorHAnsi" w:cstheme="minorBidi"/>
          <w:b/>
          <w:bCs/>
        </w:rPr>
        <w:t>DOB</w:t>
      </w:r>
      <w:r w:rsidR="51889759" w:rsidRPr="1413D3A6">
        <w:rPr>
          <w:rFonts w:asciiTheme="minorHAnsi" w:hAnsiTheme="minorHAnsi" w:cstheme="minorBidi"/>
        </w:rPr>
        <w:t>………………………</w:t>
      </w:r>
      <w:r w:rsidR="53BD3E70" w:rsidRPr="1413D3A6">
        <w:rPr>
          <w:rFonts w:asciiTheme="minorHAnsi" w:hAnsiTheme="minorHAnsi" w:cstheme="minorBidi"/>
        </w:rPr>
        <w:t>…………………………………………</w:t>
      </w:r>
      <w:r w:rsidR="4C858382" w:rsidRPr="1413D3A6">
        <w:rPr>
          <w:rFonts w:asciiTheme="minorHAnsi" w:hAnsiTheme="minorHAnsi" w:cstheme="minorBidi"/>
        </w:rPr>
        <w:t xml:space="preserve">       School </w:t>
      </w:r>
      <w:r w:rsidR="53BD3E70" w:rsidRPr="1413D3A6">
        <w:rPr>
          <w:rFonts w:asciiTheme="minorHAnsi" w:hAnsiTheme="minorHAnsi" w:cstheme="minorBidi"/>
        </w:rPr>
        <w:t>………………………</w:t>
      </w:r>
      <w:r w:rsidR="6C0D86D4" w:rsidRPr="1413D3A6">
        <w:rPr>
          <w:rFonts w:asciiTheme="minorHAnsi" w:hAnsiTheme="minorHAnsi" w:cstheme="minorBidi"/>
        </w:rPr>
        <w:t>……………………………</w:t>
      </w:r>
      <w:r w:rsidR="006D1CDD">
        <w:br/>
      </w:r>
      <w:r w:rsidR="62B889FA" w:rsidRPr="1413D3A6">
        <w:rPr>
          <w:rFonts w:asciiTheme="minorHAnsi" w:hAnsiTheme="minorHAnsi" w:cstheme="minorBidi"/>
        </w:rPr>
        <w:t>Please tick:</w:t>
      </w:r>
    </w:p>
    <w:p w14:paraId="3C376999" w14:textId="4EA4D0D5" w:rsidR="00F1781C" w:rsidRPr="00E95B0B" w:rsidRDefault="0067018A" w:rsidP="1413D3A6">
      <w:pPr>
        <w:rPr>
          <w:rFonts w:asciiTheme="minorHAnsi" w:hAnsiTheme="minorHAnsi" w:cstheme="minorBidi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114300" distR="114300" wp14:anchorId="72332F53" wp14:editId="3F9A0F0E">
                <wp:extent cx="241300" cy="231775"/>
                <wp:effectExtent l="0" t="0" r="25400" b="15875"/>
                <wp:docPr id="143125354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31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B56D72" id="Rounded Rectangle 4" o:spid="_x0000_s1026" style="width:1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" fillcolor="window" strokecolor="#385d8a" strokeweight=".25pt">
                <w10:anchorlock/>
              </v:roundrect>
            </w:pict>
          </mc:Fallback>
        </mc:AlternateContent>
      </w:r>
      <w:r w:rsidR="0DA23880" w:rsidRPr="1413D3A6">
        <w:rPr>
          <w:rFonts w:asciiTheme="minorHAnsi" w:hAnsiTheme="minorHAnsi" w:cstheme="minorBidi"/>
        </w:rPr>
        <w:t xml:space="preserve"> </w:t>
      </w:r>
      <w:r w:rsidR="0F3480D0" w:rsidRPr="1413D3A6">
        <w:rPr>
          <w:rFonts w:asciiTheme="minorHAnsi" w:hAnsiTheme="minorHAnsi" w:cstheme="minorBidi"/>
        </w:rPr>
        <w:t xml:space="preserve">I </w:t>
      </w:r>
      <w:r w:rsidR="0F3480D0" w:rsidRPr="1413D3A6">
        <w:rPr>
          <w:rFonts w:asciiTheme="minorHAnsi" w:hAnsiTheme="minorHAnsi" w:cstheme="minorBidi"/>
          <w:u w:val="single"/>
        </w:rPr>
        <w:t xml:space="preserve">DO NOT </w:t>
      </w:r>
      <w:r w:rsidR="0F3480D0" w:rsidRPr="1413D3A6">
        <w:rPr>
          <w:rFonts w:asciiTheme="minorHAnsi" w:hAnsiTheme="minorHAnsi" w:cstheme="minorBidi"/>
        </w:rPr>
        <w:t>wish my child to have the vision screening test</w:t>
      </w:r>
      <w:r w:rsidR="4F809DEF" w:rsidRPr="1413D3A6">
        <w:rPr>
          <w:rFonts w:asciiTheme="minorHAnsi" w:hAnsiTheme="minorHAnsi" w:cstheme="minorBidi"/>
        </w:rPr>
        <w:t xml:space="preserve">  </w:t>
      </w:r>
      <w:r w:rsidR="45372B38" w:rsidRPr="1413D3A6">
        <w:rPr>
          <w:rFonts w:asciiTheme="minorHAnsi" w:hAnsiTheme="minorHAnsi" w:cstheme="minorBidi"/>
        </w:rPr>
        <w:t xml:space="preserve">   </w:t>
      </w:r>
      <w:r w:rsidR="215D6F2C" w:rsidRPr="1413D3A6">
        <w:rPr>
          <w:rFonts w:asciiTheme="minorHAnsi" w:hAnsiTheme="minorHAnsi" w:cstheme="minorBidi"/>
        </w:rPr>
        <w:t xml:space="preserve">   </w:t>
      </w:r>
      <w:r w:rsidR="12A7FA6F" w:rsidRPr="1413D3A6">
        <w:rPr>
          <w:rFonts w:asciiTheme="minorHAnsi" w:hAnsiTheme="minorHAnsi" w:cstheme="minorBidi"/>
        </w:rPr>
        <w:t xml:space="preserve"> </w:t>
      </w:r>
      <w:r w:rsidR="215D6F2C" w:rsidRPr="1413D3A6">
        <w:rPr>
          <w:rFonts w:asciiTheme="minorHAnsi" w:hAnsiTheme="minorHAnsi" w:cstheme="minorBidi"/>
        </w:rPr>
        <w:t xml:space="preserve">  </w:t>
      </w:r>
      <w:r w:rsidR="65E4B89F" w:rsidRPr="1413D3A6">
        <w:rPr>
          <w:rFonts w:asciiTheme="minorHAnsi" w:hAnsiTheme="minorHAnsi" w:cstheme="minorBidi"/>
        </w:rPr>
        <w:t xml:space="preserve"> </w:t>
      </w:r>
      <w:r w:rsidR="45372B38" w:rsidRPr="1413D3A6">
        <w:rPr>
          <w:rFonts w:asciiTheme="minorHAnsi" w:hAnsiTheme="minorHAnsi" w:cstheme="minorBidi"/>
        </w:rPr>
        <w:t xml:space="preserve">   </w:t>
      </w:r>
      <w:r w:rsidR="4F809DEF" w:rsidRPr="1413D3A6">
        <w:rPr>
          <w:rFonts w:asciiTheme="minorHAnsi" w:hAnsiTheme="minorHAnsi" w:cstheme="minorBidi"/>
        </w:rPr>
        <w:t xml:space="preserve">  </w:t>
      </w:r>
    </w:p>
    <w:p w14:paraId="5A556CFE" w14:textId="2548D048" w:rsidR="006F4D4C" w:rsidRPr="00E95B0B" w:rsidRDefault="006F4D4C" w:rsidP="1413D3A6">
      <w:pPr>
        <w:rPr>
          <w:rFonts w:asciiTheme="minorHAnsi" w:hAnsiTheme="minorHAnsi" w:cstheme="minorBidi"/>
        </w:rPr>
      </w:pPr>
    </w:p>
    <w:p w14:paraId="479E4531" w14:textId="2D548ED7" w:rsidR="006F4D4C" w:rsidRPr="00E95B0B" w:rsidRDefault="0067018A" w:rsidP="1413D3A6">
      <w:r>
        <w:rPr>
          <w:noProof/>
          <w:lang w:eastAsia="en-GB"/>
        </w:rPr>
        <mc:AlternateContent>
          <mc:Choice Requires="wps">
            <w:drawing>
              <wp:inline distT="0" distB="0" distL="114300" distR="114300" wp14:anchorId="158008A0" wp14:editId="1A2665ED">
                <wp:extent cx="241300" cy="231775"/>
                <wp:effectExtent l="0" t="0" r="25400" b="15875"/>
                <wp:docPr id="153181003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31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F20ECD" id="Rounded Rectangle 4" o:spid="_x0000_s1026" style="width:1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" fillcolor="window" strokecolor="#385d8a" strokeweight=".25pt">
                <w10:anchorlock/>
              </v:roundrect>
            </w:pict>
          </mc:Fallback>
        </mc:AlternateContent>
      </w:r>
      <w:r w:rsidR="0FAB14B0" w:rsidRPr="1413D3A6">
        <w:rPr>
          <w:rFonts w:asciiTheme="minorHAnsi" w:hAnsiTheme="minorHAnsi" w:cstheme="minorBidi"/>
        </w:rPr>
        <w:t xml:space="preserve"> </w:t>
      </w:r>
      <w:r w:rsidR="0F3480D0" w:rsidRPr="1413D3A6">
        <w:rPr>
          <w:rFonts w:asciiTheme="minorHAnsi" w:hAnsiTheme="minorHAnsi" w:cstheme="minorBidi"/>
        </w:rPr>
        <w:t xml:space="preserve">My child is already receiving treatment for an eye </w:t>
      </w:r>
      <w:r w:rsidR="42477718" w:rsidRPr="1413D3A6">
        <w:rPr>
          <w:rFonts w:asciiTheme="minorHAnsi" w:hAnsiTheme="minorHAnsi" w:cstheme="minorBidi"/>
        </w:rPr>
        <w:t>condition</w:t>
      </w:r>
      <w:r w:rsidR="4F809DEF" w:rsidRPr="1413D3A6">
        <w:rPr>
          <w:rFonts w:asciiTheme="minorHAnsi" w:hAnsiTheme="minorHAnsi" w:cstheme="minorBidi"/>
        </w:rPr>
        <w:t xml:space="preserve">  </w:t>
      </w:r>
      <w:r w:rsidR="474708E3" w:rsidRPr="1413D3A6">
        <w:rPr>
          <w:rFonts w:asciiTheme="minorHAnsi" w:hAnsiTheme="minorHAnsi" w:cstheme="minorBidi"/>
        </w:rPr>
        <w:t xml:space="preserve"> </w:t>
      </w:r>
      <w:r w:rsidR="75ACFBF3" w:rsidRPr="1413D3A6">
        <w:rPr>
          <w:rFonts w:asciiTheme="minorHAnsi" w:hAnsiTheme="minorHAnsi" w:cstheme="minorBidi"/>
        </w:rPr>
        <w:t xml:space="preserve"> </w:t>
      </w:r>
      <w:r w:rsidR="4F809DEF" w:rsidRPr="1413D3A6">
        <w:rPr>
          <w:rFonts w:asciiTheme="minorHAnsi" w:hAnsiTheme="minorHAnsi" w:cstheme="minorBidi"/>
        </w:rPr>
        <w:t xml:space="preserve"> </w:t>
      </w:r>
      <w:r w:rsidR="27279D84" w:rsidRPr="1413D3A6">
        <w:rPr>
          <w:rFonts w:asciiTheme="minorHAnsi" w:hAnsiTheme="minorHAnsi" w:cstheme="minorBidi"/>
        </w:rPr>
        <w:t xml:space="preserve">   </w:t>
      </w:r>
    </w:p>
    <w:p w14:paraId="4ED2FE59" w14:textId="0AC4E0C6" w:rsidR="006F4D4C" w:rsidRPr="00E95B0B" w:rsidRDefault="006F4D4C" w:rsidP="1413D3A6"/>
    <w:p w14:paraId="3DEEC669" w14:textId="0DBBE301" w:rsidR="006F4D4C" w:rsidRPr="00E95B0B" w:rsidRDefault="006F4D4C" w:rsidP="1413D3A6">
      <w:r>
        <w:rPr>
          <w:noProof/>
          <w:lang w:eastAsia="en-GB"/>
        </w:rPr>
        <mc:AlternateContent>
          <mc:Choice Requires="wps">
            <w:drawing>
              <wp:inline distT="0" distB="0" distL="114300" distR="114300" wp14:anchorId="02313E4A" wp14:editId="634088F8">
                <wp:extent cx="241300" cy="231775"/>
                <wp:effectExtent l="0" t="0" r="25400" b="15875"/>
                <wp:docPr id="1214147167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31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ED6C274" id="Rounded Rectangle 4" o:spid="_x0000_s1026" style="width:1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" fillcolor="window" strokecolor="#385d8a" strokeweight=".25pt">
                <w10:anchorlock/>
              </v:roundrect>
            </w:pict>
          </mc:Fallback>
        </mc:AlternateContent>
      </w:r>
      <w:r w:rsidR="6F8BA950" w:rsidRPr="1413D3A6">
        <w:rPr>
          <w:rFonts w:asciiTheme="minorHAnsi" w:hAnsiTheme="minorHAnsi" w:cstheme="minorBidi"/>
        </w:rPr>
        <w:t xml:space="preserve"> </w:t>
      </w:r>
      <w:r w:rsidR="4F809DEF" w:rsidRPr="1413D3A6">
        <w:rPr>
          <w:rFonts w:asciiTheme="minorHAnsi" w:hAnsiTheme="minorHAnsi" w:cstheme="minorBidi"/>
        </w:rPr>
        <w:t xml:space="preserve">I will take my child to Optometrist for an eye check     </w:t>
      </w:r>
      <w:r w:rsidR="659C82C8" w:rsidRPr="1413D3A6">
        <w:rPr>
          <w:rFonts w:asciiTheme="minorHAnsi" w:hAnsiTheme="minorHAnsi" w:cstheme="minorBidi"/>
        </w:rPr>
        <w:t xml:space="preserve">               </w:t>
      </w:r>
      <w:r w:rsidR="350D273F" w:rsidRPr="1413D3A6">
        <w:rPr>
          <w:rFonts w:asciiTheme="minorHAnsi" w:hAnsiTheme="minorHAnsi" w:cstheme="minorBidi"/>
        </w:rPr>
        <w:t xml:space="preserve"> </w:t>
      </w:r>
      <w:r w:rsidR="7402563D" w:rsidRPr="1413D3A6">
        <w:rPr>
          <w:rFonts w:asciiTheme="minorHAnsi" w:hAnsiTheme="minorHAnsi" w:cstheme="minorBidi"/>
        </w:rPr>
        <w:t xml:space="preserve">  </w:t>
      </w:r>
      <w:r w:rsidR="659C82C8" w:rsidRPr="1413D3A6">
        <w:rPr>
          <w:rFonts w:asciiTheme="minorHAnsi" w:hAnsiTheme="minorHAnsi" w:cstheme="minorBidi"/>
        </w:rPr>
        <w:t xml:space="preserve"> </w:t>
      </w:r>
    </w:p>
    <w:p w14:paraId="3656B9AB" w14:textId="77777777" w:rsidR="006D1CDD" w:rsidRPr="00E95B0B" w:rsidRDefault="006D1CDD" w:rsidP="00C85D78">
      <w:pPr>
        <w:rPr>
          <w:rFonts w:asciiTheme="minorHAnsi" w:hAnsiTheme="minorHAnsi" w:cstheme="minorHAnsi"/>
        </w:rPr>
      </w:pPr>
    </w:p>
    <w:p w14:paraId="7B8A1503" w14:textId="77777777" w:rsidR="00C64166" w:rsidRPr="00E95B0B" w:rsidRDefault="006F4D4C" w:rsidP="00C85D78">
      <w:pPr>
        <w:rPr>
          <w:rFonts w:asciiTheme="minorHAnsi" w:hAnsiTheme="minorHAnsi" w:cstheme="minorHAnsi"/>
        </w:rPr>
      </w:pPr>
      <w:r w:rsidRPr="00E95B0B">
        <w:rPr>
          <w:rFonts w:asciiTheme="minorHAnsi" w:hAnsiTheme="minorHAnsi" w:cstheme="minorHAnsi"/>
        </w:rPr>
        <w:t xml:space="preserve">Signed </w:t>
      </w:r>
    </w:p>
    <w:p w14:paraId="074EC204" w14:textId="35C90DA3" w:rsidR="00E95B0B" w:rsidRPr="00E95B0B" w:rsidRDefault="006F4D4C" w:rsidP="00D204FD">
      <w:pPr>
        <w:rPr>
          <w:rFonts w:asciiTheme="minorHAnsi" w:hAnsiTheme="minorHAnsi" w:cstheme="minorHAnsi"/>
        </w:rPr>
      </w:pPr>
      <w:r w:rsidRPr="00E95B0B">
        <w:rPr>
          <w:rFonts w:asciiTheme="minorHAnsi" w:hAnsiTheme="minorHAnsi" w:cstheme="minorHAnsi"/>
        </w:rPr>
        <w:t>(Parent/Guardian)……………………………………………………</w:t>
      </w:r>
      <w:r w:rsidR="00E95B0B">
        <w:rPr>
          <w:rFonts w:asciiTheme="minorHAnsi" w:hAnsiTheme="minorHAnsi" w:cstheme="minorHAnsi"/>
        </w:rPr>
        <w:t>………</w:t>
      </w:r>
      <w:r w:rsidRPr="00E95B0B">
        <w:rPr>
          <w:rFonts w:asciiTheme="minorHAnsi" w:hAnsiTheme="minorHAnsi" w:cstheme="minorHAnsi"/>
        </w:rPr>
        <w:t>.</w:t>
      </w:r>
      <w:r w:rsidR="00E95B0B" w:rsidRPr="00E95B0B">
        <w:rPr>
          <w:rFonts w:asciiTheme="minorHAnsi" w:hAnsiTheme="minorHAnsi" w:cstheme="minorHAnsi"/>
        </w:rPr>
        <w:t xml:space="preserve">             </w:t>
      </w:r>
      <w:r w:rsidRPr="00E95B0B">
        <w:rPr>
          <w:rFonts w:asciiTheme="minorHAnsi" w:hAnsiTheme="minorHAnsi" w:cstheme="minorHAnsi"/>
        </w:rPr>
        <w:t>Date…………………………</w:t>
      </w:r>
      <w:r w:rsidR="00E95B0B">
        <w:rPr>
          <w:rFonts w:asciiTheme="minorHAnsi" w:hAnsiTheme="minorHAnsi" w:cstheme="minorHAnsi"/>
        </w:rPr>
        <w:t>……..</w:t>
      </w:r>
    </w:p>
    <w:p w14:paraId="4D65C430" w14:textId="77777777" w:rsidR="00E95B0B" w:rsidRDefault="00E95B0B" w:rsidP="00D204FD">
      <w:pPr>
        <w:rPr>
          <w:rFonts w:asciiTheme="minorHAnsi" w:hAnsiTheme="minorHAnsi" w:cstheme="minorHAnsi"/>
        </w:rPr>
      </w:pPr>
    </w:p>
    <w:p w14:paraId="4DB23D2D" w14:textId="3FD131F1" w:rsidR="0041453A" w:rsidRPr="004642E4" w:rsidRDefault="4F809DEF" w:rsidP="1413D3A6">
      <w:pPr>
        <w:rPr>
          <w:rFonts w:asciiTheme="minorHAnsi" w:hAnsiTheme="minorHAnsi" w:cstheme="minorBidi"/>
          <w:sz w:val="16"/>
          <w:szCs w:val="16"/>
        </w:rPr>
      </w:pPr>
      <w:r w:rsidRPr="1413D3A6">
        <w:rPr>
          <w:rFonts w:asciiTheme="minorHAnsi" w:hAnsiTheme="minorHAnsi" w:cstheme="minorBidi"/>
          <w:b/>
          <w:bCs/>
          <w:sz w:val="16"/>
          <w:szCs w:val="16"/>
        </w:rPr>
        <w:t>Please return this slip to the school as soon as possible</w:t>
      </w:r>
      <w:r w:rsidR="75A91C44" w:rsidRPr="1413D3A6">
        <w:rPr>
          <w:rFonts w:asciiTheme="minorHAnsi" w:hAnsiTheme="minorHAnsi" w:cstheme="minorBidi"/>
          <w:b/>
          <w:bCs/>
          <w:sz w:val="16"/>
          <w:szCs w:val="16"/>
        </w:rPr>
        <w:t xml:space="preserve"> if you do not want your child to have the test</w:t>
      </w:r>
      <w:r w:rsidR="006F4D4C">
        <w:tab/>
      </w:r>
      <w:r w:rsidR="006F4D4C">
        <w:tab/>
      </w:r>
      <w:r w:rsidR="006F4D4C">
        <w:tab/>
      </w:r>
      <w:r w:rsidR="006F4D4C" w:rsidRPr="1413D3A6">
        <w:rPr>
          <w:rFonts w:ascii="Arial" w:hAnsi="Arial" w:cs="Arial"/>
          <w:sz w:val="22"/>
          <w:szCs w:val="22"/>
        </w:rPr>
        <w:br w:type="page"/>
      </w:r>
      <w:r w:rsidR="19793AAA" w:rsidRPr="1413D3A6">
        <w:rPr>
          <w:rFonts w:asciiTheme="minorHAnsi" w:hAnsiTheme="minorHAnsi" w:cstheme="minorBidi"/>
          <w:b/>
          <w:bCs/>
          <w:color w:val="0070C0"/>
        </w:rPr>
        <w:lastRenderedPageBreak/>
        <w:t>Why does your child need an eye test?</w:t>
      </w:r>
    </w:p>
    <w:p w14:paraId="79F7C470" w14:textId="20E08466" w:rsidR="0077371B" w:rsidRPr="0077371B" w:rsidRDefault="0077371B" w:rsidP="007737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77371B">
        <w:rPr>
          <w:rFonts w:asciiTheme="minorHAnsi" w:hAnsiTheme="minorHAnsi" w:cstheme="minorHAnsi"/>
          <w:color w:val="0B0C0C"/>
          <w:shd w:val="clear" w:color="auto" w:fill="FFFFFF"/>
        </w:rPr>
        <w:t>The UK National Screening Committee and Public Heal</w:t>
      </w:r>
      <w:r w:rsidR="0086104F">
        <w:rPr>
          <w:rFonts w:asciiTheme="minorHAnsi" w:hAnsiTheme="minorHAnsi" w:cstheme="minorHAnsi"/>
          <w:color w:val="0B0C0C"/>
          <w:shd w:val="clear" w:color="auto" w:fill="FFFFFF"/>
        </w:rPr>
        <w:t>t</w:t>
      </w:r>
      <w:r w:rsidRPr="0077371B">
        <w:rPr>
          <w:rFonts w:asciiTheme="minorHAnsi" w:hAnsiTheme="minorHAnsi" w:cstheme="minorHAnsi"/>
          <w:color w:val="0B0C0C"/>
          <w:shd w:val="clear" w:color="auto" w:fill="FFFFFF"/>
        </w:rPr>
        <w:t>h England recommend </w:t>
      </w:r>
      <w:r w:rsidRPr="0077371B">
        <w:rPr>
          <w:rFonts w:asciiTheme="minorHAnsi" w:hAnsiTheme="minorHAnsi" w:cstheme="minorHAnsi"/>
        </w:rPr>
        <w:t>vision screening</w:t>
      </w:r>
      <w:r w:rsidRPr="0077371B">
        <w:rPr>
          <w:rFonts w:asciiTheme="minorHAnsi" w:hAnsiTheme="minorHAnsi" w:cstheme="minorHAnsi"/>
          <w:color w:val="0B0C0C"/>
          <w:shd w:val="clear" w:color="auto" w:fill="FFFFFF"/>
        </w:rPr>
        <w:t xml:space="preserve"> should be offered to all children aged 4 to 5 years</w:t>
      </w:r>
      <w:r w:rsidR="00CE45D2">
        <w:rPr>
          <w:rStyle w:val="FootnoteReference"/>
          <w:rFonts w:asciiTheme="minorHAnsi" w:hAnsiTheme="minorHAnsi" w:cstheme="minorHAnsi"/>
          <w:color w:val="0B0C0C"/>
          <w:shd w:val="clear" w:color="auto" w:fill="FFFFFF"/>
        </w:rPr>
        <w:footnoteReference w:id="1"/>
      </w:r>
    </w:p>
    <w:p w14:paraId="049F31CB" w14:textId="720D3EAE" w:rsidR="0041453A" w:rsidRPr="0077371B" w:rsidRDefault="0077371B" w:rsidP="007737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77371B">
        <w:rPr>
          <w:rFonts w:asciiTheme="minorHAnsi" w:hAnsiTheme="minorHAnsi" w:cstheme="minorHAnsi"/>
          <w:color w:val="000000"/>
        </w:rPr>
        <w:t>Vision screening tests are designed to see if your child has reduced vision in one or both eyes. The aim is</w:t>
      </w:r>
      <w:r>
        <w:rPr>
          <w:rFonts w:asciiTheme="minorHAnsi" w:hAnsiTheme="minorHAnsi" w:cstheme="minorHAnsi"/>
          <w:color w:val="000000"/>
        </w:rPr>
        <w:t xml:space="preserve"> </w:t>
      </w:r>
      <w:r w:rsidRPr="0077371B">
        <w:rPr>
          <w:rFonts w:asciiTheme="minorHAnsi" w:hAnsiTheme="minorHAnsi" w:cstheme="minorHAnsi"/>
          <w:color w:val="000000"/>
        </w:rPr>
        <w:t xml:space="preserve">to detect problems early so your child </w:t>
      </w:r>
      <w:r w:rsidR="001C3CE7">
        <w:rPr>
          <w:rFonts w:asciiTheme="minorHAnsi" w:hAnsiTheme="minorHAnsi" w:cstheme="minorHAnsi"/>
          <w:color w:val="000000"/>
        </w:rPr>
        <w:t>can receive effective treatment</w:t>
      </w:r>
    </w:p>
    <w:p w14:paraId="2C96325A" w14:textId="05BB1105" w:rsidR="0077371B" w:rsidRPr="0077371B" w:rsidRDefault="0077371B" w:rsidP="007737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77371B">
        <w:rPr>
          <w:rFonts w:asciiTheme="minorHAnsi" w:hAnsiTheme="minorHAnsi" w:cstheme="minorHAnsi"/>
          <w:color w:val="000000"/>
        </w:rPr>
        <w:t>Vision develop</w:t>
      </w:r>
      <w:r w:rsidR="00CE45D2">
        <w:rPr>
          <w:rFonts w:asciiTheme="minorHAnsi" w:hAnsiTheme="minorHAnsi" w:cstheme="minorHAnsi"/>
          <w:color w:val="000000"/>
        </w:rPr>
        <w:t>s</w:t>
      </w:r>
      <w:r w:rsidRPr="0077371B">
        <w:rPr>
          <w:rFonts w:asciiTheme="minorHAnsi" w:hAnsiTheme="minorHAnsi" w:cstheme="minorHAnsi"/>
          <w:color w:val="000000"/>
        </w:rPr>
        <w:t xml:space="preserve"> from </w:t>
      </w:r>
      <w:r>
        <w:rPr>
          <w:rFonts w:asciiTheme="minorHAnsi" w:hAnsiTheme="minorHAnsi" w:cstheme="minorHAnsi"/>
          <w:color w:val="000000"/>
        </w:rPr>
        <w:t>birth to around 8 years of age.</w:t>
      </w:r>
    </w:p>
    <w:p w14:paraId="4F6514DF" w14:textId="5694D3FC" w:rsidR="0077371B" w:rsidRPr="0077371B" w:rsidRDefault="0077371B" w:rsidP="007737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77371B">
        <w:rPr>
          <w:rFonts w:asciiTheme="minorHAnsi" w:hAnsiTheme="minorHAnsi" w:cstheme="minorHAnsi"/>
          <w:color w:val="000000"/>
        </w:rPr>
        <w:t>Children rarely complain of poor vision, particularly if it affects just one eye, so problems ca</w:t>
      </w:r>
      <w:r w:rsidR="001C3CE7">
        <w:rPr>
          <w:rFonts w:asciiTheme="minorHAnsi" w:hAnsiTheme="minorHAnsi" w:cstheme="minorHAnsi"/>
          <w:color w:val="000000"/>
        </w:rPr>
        <w:t>n easily go undetected</w:t>
      </w:r>
    </w:p>
    <w:p w14:paraId="4138CA48" w14:textId="55402A07" w:rsidR="0077371B" w:rsidRPr="0086104F" w:rsidRDefault="0077371B" w:rsidP="007737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color w:val="000000"/>
        </w:rPr>
        <w:t>Reduced vision may impact progress at school, future abi</w:t>
      </w:r>
      <w:r w:rsidR="001C3CE7">
        <w:rPr>
          <w:rFonts w:asciiTheme="minorHAnsi" w:hAnsiTheme="minorHAnsi" w:cstheme="minorHAnsi"/>
          <w:color w:val="000000"/>
        </w:rPr>
        <w:t>lity to drive or career choices</w:t>
      </w:r>
    </w:p>
    <w:p w14:paraId="51406E94" w14:textId="11FACB04" w:rsidR="0086104F" w:rsidRPr="0077371B" w:rsidRDefault="0086104F" w:rsidP="0077371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color w:val="000000"/>
        </w:rPr>
        <w:t xml:space="preserve">More information can be found here: </w:t>
      </w:r>
      <w:hyperlink r:id="rId12" w:history="1">
        <w:r>
          <w:rPr>
            <w:rStyle w:val="Hyperlink"/>
          </w:rPr>
          <w:t>www.nhs.uk/conditions/eye-tests-in-children</w:t>
        </w:r>
      </w:hyperlink>
    </w:p>
    <w:p w14:paraId="6C249516" w14:textId="77777777" w:rsidR="00FD776C" w:rsidRDefault="00FD776C" w:rsidP="0067018A">
      <w:pPr>
        <w:jc w:val="both"/>
        <w:rPr>
          <w:rFonts w:ascii="Arial" w:hAnsi="Arial" w:cs="Arial"/>
          <w:b/>
        </w:rPr>
      </w:pPr>
    </w:p>
    <w:p w14:paraId="62486C05" w14:textId="41F71AF0" w:rsidR="0041453A" w:rsidRPr="001C3CE7" w:rsidRDefault="0041453A" w:rsidP="0067018A">
      <w:pPr>
        <w:jc w:val="both"/>
        <w:rPr>
          <w:rFonts w:asciiTheme="minorHAnsi" w:hAnsiTheme="minorHAnsi" w:cstheme="minorHAnsi"/>
          <w:b/>
          <w:color w:val="0070C0"/>
        </w:rPr>
      </w:pPr>
      <w:r w:rsidRPr="0077371B">
        <w:rPr>
          <w:rFonts w:asciiTheme="minorHAnsi" w:hAnsiTheme="minorHAnsi" w:cstheme="minorHAnsi"/>
          <w:b/>
          <w:color w:val="0070C0"/>
        </w:rPr>
        <w:t>Screening test</w:t>
      </w:r>
    </w:p>
    <w:p w14:paraId="10CCA596" w14:textId="77777777" w:rsidR="001C3CE7" w:rsidRDefault="0077371B" w:rsidP="001C3CE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3CE7">
        <w:rPr>
          <w:rFonts w:asciiTheme="minorHAnsi" w:hAnsiTheme="minorHAnsi" w:cstheme="minorHAnsi"/>
        </w:rPr>
        <w:t xml:space="preserve">We will test the children in </w:t>
      </w:r>
      <w:r w:rsidR="001C3CE7">
        <w:rPr>
          <w:rFonts w:asciiTheme="minorHAnsi" w:hAnsiTheme="minorHAnsi" w:cstheme="minorHAnsi"/>
        </w:rPr>
        <w:t>a quiet room within the school</w:t>
      </w:r>
    </w:p>
    <w:p w14:paraId="1CF6FFF6" w14:textId="77777777" w:rsidR="001C3CE7" w:rsidRDefault="0077371B" w:rsidP="001C3CE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3CE7">
        <w:rPr>
          <w:rFonts w:asciiTheme="minorHAnsi" w:hAnsiTheme="minorHAnsi" w:cstheme="minorHAnsi"/>
        </w:rPr>
        <w:t>Each eye will be tested separately, by covering the other eye with a patch or gla</w:t>
      </w:r>
      <w:r w:rsidR="001C3CE7">
        <w:rPr>
          <w:rFonts w:asciiTheme="minorHAnsi" w:hAnsiTheme="minorHAnsi" w:cstheme="minorHAnsi"/>
        </w:rPr>
        <w:t>sses with one lens blanked out</w:t>
      </w:r>
    </w:p>
    <w:p w14:paraId="12008A0B" w14:textId="30A2D868" w:rsidR="001C3CE7" w:rsidRDefault="0077371B" w:rsidP="001C3CE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3CE7">
        <w:rPr>
          <w:rFonts w:asciiTheme="minorHAnsi" w:hAnsiTheme="minorHAnsi" w:cstheme="minorHAnsi"/>
        </w:rPr>
        <w:t>We will ask your child to either name or match letter</w:t>
      </w:r>
      <w:r w:rsidR="00CE45D2">
        <w:rPr>
          <w:rFonts w:asciiTheme="minorHAnsi" w:hAnsiTheme="minorHAnsi" w:cstheme="minorHAnsi"/>
        </w:rPr>
        <w:t>s on a card held 3 metres away</w:t>
      </w:r>
    </w:p>
    <w:p w14:paraId="23CAD957" w14:textId="77777777" w:rsidR="001C3CE7" w:rsidRDefault="0077371B" w:rsidP="001C3CE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3CE7">
        <w:rPr>
          <w:rFonts w:asciiTheme="minorHAnsi" w:hAnsiTheme="minorHAnsi" w:cstheme="minorHAnsi"/>
        </w:rPr>
        <w:t>Children do not need to know their let</w:t>
      </w:r>
      <w:r w:rsidR="001C3CE7">
        <w:rPr>
          <w:rFonts w:asciiTheme="minorHAnsi" w:hAnsiTheme="minorHAnsi" w:cstheme="minorHAnsi"/>
        </w:rPr>
        <w:t>ters to complete the screening</w:t>
      </w:r>
    </w:p>
    <w:p w14:paraId="7CC7D47A" w14:textId="77777777" w:rsidR="001C3CE7" w:rsidRDefault="0077371B" w:rsidP="001C3CE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3CE7">
        <w:rPr>
          <w:rFonts w:asciiTheme="minorHAnsi" w:hAnsiTheme="minorHAnsi" w:cstheme="minorHAnsi"/>
        </w:rPr>
        <w:t>Testing a child typically takes no longer than 5</w:t>
      </w:r>
      <w:r w:rsidR="001C3CE7">
        <w:rPr>
          <w:rFonts w:asciiTheme="minorHAnsi" w:hAnsiTheme="minorHAnsi" w:cstheme="minorHAnsi"/>
        </w:rPr>
        <w:t xml:space="preserve"> minutes</w:t>
      </w:r>
    </w:p>
    <w:p w14:paraId="2A5C9980" w14:textId="77777777" w:rsidR="001C3CE7" w:rsidRDefault="0041453A" w:rsidP="001C3CE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3CE7">
        <w:rPr>
          <w:rFonts w:asciiTheme="minorHAnsi" w:hAnsiTheme="minorHAnsi" w:cstheme="minorHAnsi"/>
        </w:rPr>
        <w:t>Most children enjoy playing this game and there are no risks asso</w:t>
      </w:r>
      <w:r w:rsidR="001C3CE7">
        <w:rPr>
          <w:rFonts w:asciiTheme="minorHAnsi" w:hAnsiTheme="minorHAnsi" w:cstheme="minorHAnsi"/>
        </w:rPr>
        <w:t>ciated with the test</w:t>
      </w:r>
    </w:p>
    <w:p w14:paraId="4B99056E" w14:textId="5AE99D5B" w:rsidR="0041453A" w:rsidRPr="001C3CE7" w:rsidRDefault="0086104F" w:rsidP="001C3CE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3CE7">
        <w:rPr>
          <w:rFonts w:asciiTheme="minorHAnsi" w:hAnsiTheme="minorHAnsi" w:cstheme="minorHAnsi"/>
          <w:color w:val="000000"/>
        </w:rPr>
        <w:t>The testing is carried out by Orthoptists from the Russells Hall Hospital, who are experts in the investigation and treatment</w:t>
      </w:r>
      <w:r w:rsidR="001C3CE7">
        <w:rPr>
          <w:rFonts w:asciiTheme="minorHAnsi" w:hAnsiTheme="minorHAnsi" w:cstheme="minorHAnsi"/>
          <w:color w:val="000000"/>
        </w:rPr>
        <w:t xml:space="preserve"> of eye disorders in children</w:t>
      </w:r>
    </w:p>
    <w:p w14:paraId="1299C43A" w14:textId="77777777" w:rsidR="0041453A" w:rsidRPr="0067018A" w:rsidRDefault="0041453A" w:rsidP="0067018A">
      <w:pPr>
        <w:jc w:val="both"/>
        <w:rPr>
          <w:rFonts w:ascii="Arial" w:hAnsi="Arial" w:cs="Arial"/>
          <w:sz w:val="22"/>
          <w:szCs w:val="22"/>
        </w:rPr>
      </w:pPr>
    </w:p>
    <w:p w14:paraId="4DDBEF00" w14:textId="71DCE2D6" w:rsidR="0041453A" w:rsidRPr="004642E4" w:rsidRDefault="005D37B9" w:rsidP="005D37B9">
      <w:pPr>
        <w:rPr>
          <w:rFonts w:asciiTheme="minorHAnsi" w:hAnsiTheme="minorHAnsi" w:cstheme="minorHAnsi"/>
          <w:b/>
        </w:rPr>
      </w:pPr>
      <w:r w:rsidRPr="0086104F">
        <w:rPr>
          <w:rFonts w:asciiTheme="minorHAnsi" w:hAnsiTheme="minorHAnsi" w:cstheme="minorHAnsi"/>
          <w:b/>
          <w:color w:val="0070C0"/>
        </w:rPr>
        <w:t>Possible results</w:t>
      </w:r>
    </w:p>
    <w:p w14:paraId="7A50B44A" w14:textId="184C2C87" w:rsidR="0086104F" w:rsidRDefault="00E95B0B" w:rsidP="005D37B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6104F">
        <w:rPr>
          <w:rFonts w:asciiTheme="minorHAnsi" w:hAnsiTheme="minorHAnsi" w:cstheme="minorHAnsi"/>
        </w:rPr>
        <w:t xml:space="preserve">If your child reaches the required level of vision you will receive a pass </w:t>
      </w:r>
      <w:r w:rsidR="00D10D02">
        <w:rPr>
          <w:rFonts w:asciiTheme="minorHAnsi" w:hAnsiTheme="minorHAnsi" w:cstheme="minorHAnsi"/>
        </w:rPr>
        <w:t>letter to put in their personal child health record (red book)</w:t>
      </w:r>
    </w:p>
    <w:p w14:paraId="7227C6F8" w14:textId="77777777" w:rsidR="0086104F" w:rsidRDefault="00E95B0B" w:rsidP="005D37B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6104F">
        <w:rPr>
          <w:rFonts w:asciiTheme="minorHAnsi" w:hAnsiTheme="minorHAnsi" w:cstheme="minorHAnsi"/>
        </w:rPr>
        <w:t xml:space="preserve">If your child does not reach the required level of vision you will be sent a letter explaining the result and your child will be referred into the hospital eye service for </w:t>
      </w:r>
      <w:r w:rsidR="005D37B9" w:rsidRPr="0086104F">
        <w:rPr>
          <w:rFonts w:asciiTheme="minorHAnsi" w:hAnsiTheme="minorHAnsi" w:cstheme="minorHAnsi"/>
        </w:rPr>
        <w:t xml:space="preserve">a more detailed examination. </w:t>
      </w:r>
      <w:r w:rsidRPr="0086104F">
        <w:rPr>
          <w:rFonts w:asciiTheme="minorHAnsi" w:hAnsiTheme="minorHAnsi" w:cstheme="minorHAnsi"/>
        </w:rPr>
        <w:t xml:space="preserve"> </w:t>
      </w:r>
    </w:p>
    <w:p w14:paraId="2501A6F8" w14:textId="7B0906FC" w:rsidR="005D37B9" w:rsidRPr="0086104F" w:rsidRDefault="005D37B9" w:rsidP="005D37B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6104F">
        <w:rPr>
          <w:rFonts w:asciiTheme="minorHAnsi" w:hAnsiTheme="minorHAnsi" w:cstheme="minorHAnsi"/>
        </w:rPr>
        <w:t>If your child is absent or gave an unreliable result a fur</w:t>
      </w:r>
      <w:r w:rsidR="004642E4" w:rsidRPr="0086104F">
        <w:rPr>
          <w:rFonts w:asciiTheme="minorHAnsi" w:hAnsiTheme="minorHAnsi" w:cstheme="minorHAnsi"/>
        </w:rPr>
        <w:t xml:space="preserve">ther appointment will be sent to your address to attend for the eye test at Russells Hall Hospital. </w:t>
      </w:r>
    </w:p>
    <w:p w14:paraId="1ED8E7DC" w14:textId="77777777" w:rsidR="00E95B0B" w:rsidRPr="001C3CE7" w:rsidRDefault="00E95B0B" w:rsidP="001C3CE7">
      <w:pPr>
        <w:rPr>
          <w:rFonts w:asciiTheme="minorHAnsi" w:hAnsiTheme="minorHAnsi" w:cstheme="minorHAnsi"/>
          <w:sz w:val="22"/>
          <w:szCs w:val="22"/>
        </w:rPr>
      </w:pPr>
    </w:p>
    <w:p w14:paraId="5EBDF61E" w14:textId="5E21094C" w:rsidR="001C3CE7" w:rsidRPr="001C3CE7" w:rsidRDefault="001C3CE7" w:rsidP="001C3CE7">
      <w:pPr>
        <w:rPr>
          <w:rFonts w:asciiTheme="minorHAnsi" w:hAnsiTheme="minorHAnsi" w:cstheme="minorHAnsi"/>
          <w:b/>
          <w:color w:val="0070C0"/>
        </w:rPr>
      </w:pPr>
      <w:r w:rsidRPr="001C3CE7">
        <w:rPr>
          <w:rFonts w:asciiTheme="minorHAnsi" w:hAnsiTheme="minorHAnsi" w:cstheme="minorHAnsi"/>
          <w:b/>
          <w:color w:val="0070C0"/>
        </w:rPr>
        <w:t>Further information</w:t>
      </w:r>
    </w:p>
    <w:p w14:paraId="6A2E8ADB" w14:textId="77777777" w:rsidR="002B72D5" w:rsidRPr="002B72D5" w:rsidRDefault="001C3CE7" w:rsidP="002B72D5">
      <w:pPr>
        <w:pStyle w:val="ListParagraph"/>
        <w:numPr>
          <w:ilvl w:val="0"/>
          <w:numId w:val="4"/>
        </w:numPr>
        <w:rPr>
          <w:rStyle w:val="Emphasis"/>
          <w:rFonts w:asciiTheme="minorHAnsi" w:hAnsiTheme="minorHAnsi" w:cstheme="minorHAnsi"/>
          <w:i w:val="0"/>
          <w:iCs w:val="0"/>
        </w:rPr>
      </w:pPr>
      <w:r w:rsidRPr="002B72D5">
        <w:rPr>
          <w:rFonts w:asciiTheme="minorHAnsi" w:hAnsiTheme="minorHAnsi" w:cstheme="minorHAnsi"/>
        </w:rPr>
        <w:t xml:space="preserve">All our Orthoptists hold a valid </w:t>
      </w:r>
      <w:r w:rsidRPr="002B72D5">
        <w:rPr>
          <w:rFonts w:asciiTheme="minorHAnsi" w:hAnsiTheme="minorHAnsi" w:cstheme="minorHAnsi"/>
          <w:shd w:val="clear" w:color="auto" w:fill="FFFFFF"/>
        </w:rPr>
        <w:t> </w:t>
      </w:r>
      <w:r w:rsidRPr="002B72D5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>Disclosure and Barring Service</w:t>
      </w:r>
      <w:r w:rsidR="002B72D5" w:rsidRPr="002B72D5">
        <w:rPr>
          <w:rStyle w:val="Emphasis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(DBS) certificate</w:t>
      </w:r>
    </w:p>
    <w:p w14:paraId="69A14194" w14:textId="7488A576" w:rsidR="00F37994" w:rsidRPr="00CE45D2" w:rsidRDefault="00F37994" w:rsidP="00F3799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law on protecting personal information, known as GDPR, allows the NHS to use your child’s personal information to invite your child for screening and ensure a safe and effective vision screening programme is provided</w:t>
      </w:r>
      <w:r w:rsidR="00CE45D2">
        <w:rPr>
          <w:rFonts w:asciiTheme="minorHAnsi" w:hAnsiTheme="minorHAnsi" w:cstheme="minorHAnsi"/>
        </w:rPr>
        <w:t xml:space="preserve"> across England</w:t>
      </w:r>
      <w:r>
        <w:rPr>
          <w:rFonts w:asciiTheme="minorHAnsi" w:hAnsiTheme="minorHAnsi" w:cstheme="minorHAnsi"/>
        </w:rPr>
        <w:t xml:space="preserve">. </w:t>
      </w:r>
      <w:r w:rsidRPr="002B72D5">
        <w:rPr>
          <w:rFonts w:asciiTheme="minorHAnsi" w:hAnsiTheme="minorHAnsi" w:cstheme="minorHAnsi"/>
          <w:color w:val="0B0C0C"/>
          <w:lang w:eastAsia="en-GB"/>
        </w:rPr>
        <w:t>The sections of the GDPR that apply are article 6(1)(e) and article 9(2)(h)</w:t>
      </w:r>
      <w:r w:rsidR="00CE45D2">
        <w:rPr>
          <w:rStyle w:val="FootnoteReference"/>
          <w:rFonts w:asciiTheme="minorHAnsi" w:hAnsiTheme="minorHAnsi" w:cstheme="minorHAnsi"/>
          <w:color w:val="0B0C0C"/>
          <w:lang w:eastAsia="en-GB"/>
        </w:rPr>
        <w:footnoteReference w:id="2"/>
      </w:r>
    </w:p>
    <w:p w14:paraId="69084288" w14:textId="61DEE600" w:rsidR="001C3CE7" w:rsidRPr="001C3CE7" w:rsidRDefault="001C3CE7" w:rsidP="001C3C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C3CE7">
        <w:rPr>
          <w:rFonts w:asciiTheme="minorHAnsi" w:hAnsiTheme="minorHAnsi" w:cstheme="minorHAnsi"/>
        </w:rPr>
        <w:t xml:space="preserve">All Orthoptists follow local and national guidance on infection control to minimise risks, such as wearing </w:t>
      </w:r>
      <w:r w:rsidR="00CE45D2">
        <w:rPr>
          <w:rFonts w:asciiTheme="minorHAnsi" w:hAnsiTheme="minorHAnsi" w:cstheme="minorHAnsi"/>
        </w:rPr>
        <w:t>face masks</w:t>
      </w:r>
    </w:p>
    <w:p w14:paraId="64275914" w14:textId="128306EB" w:rsidR="001C3CE7" w:rsidRDefault="001C3CE7" w:rsidP="001C3CE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C3CE7">
        <w:rPr>
          <w:rFonts w:asciiTheme="minorHAnsi" w:hAnsiTheme="minorHAnsi" w:cstheme="minorHAnsi"/>
        </w:rPr>
        <w:t>Risk assessments will be completed prior to attending schools to ensure all s</w:t>
      </w:r>
      <w:r w:rsidR="002B72D5">
        <w:rPr>
          <w:rFonts w:asciiTheme="minorHAnsi" w:hAnsiTheme="minorHAnsi" w:cstheme="minorHAnsi"/>
        </w:rPr>
        <w:t>teps are taken to minimise risk</w:t>
      </w:r>
    </w:p>
    <w:p w14:paraId="1A1341EB" w14:textId="77777777" w:rsidR="001C3CE7" w:rsidRDefault="001C3CE7" w:rsidP="001C3CE7">
      <w:pPr>
        <w:rPr>
          <w:rFonts w:ascii="Arial" w:hAnsi="Arial" w:cs="Arial"/>
          <w:i/>
          <w:sz w:val="22"/>
          <w:szCs w:val="22"/>
        </w:rPr>
      </w:pPr>
    </w:p>
    <w:p w14:paraId="05B32942" w14:textId="2646628D" w:rsidR="0077371B" w:rsidRDefault="7C6355F8" w:rsidP="1413D3A6">
      <w:pPr>
        <w:rPr>
          <w:rFonts w:asciiTheme="minorHAnsi" w:hAnsiTheme="minorHAnsi" w:cstheme="minorBidi"/>
        </w:rPr>
      </w:pPr>
      <w:r w:rsidRPr="1413D3A6">
        <w:rPr>
          <w:rFonts w:asciiTheme="minorHAnsi" w:hAnsiTheme="minorHAnsi" w:cstheme="minorBidi"/>
        </w:rPr>
        <w:t xml:space="preserve">Please be aware </w:t>
      </w:r>
      <w:r w:rsidR="5AAC2B52" w:rsidRPr="1413D3A6">
        <w:rPr>
          <w:rFonts w:asciiTheme="minorHAnsi" w:hAnsiTheme="minorHAnsi" w:cstheme="minorBidi"/>
        </w:rPr>
        <w:t>n</w:t>
      </w:r>
      <w:r w:rsidRPr="1413D3A6">
        <w:rPr>
          <w:rFonts w:asciiTheme="minorHAnsi" w:hAnsiTheme="minorHAnsi" w:cstheme="minorBidi"/>
        </w:rPr>
        <w:t xml:space="preserve">o </w:t>
      </w:r>
      <w:r w:rsidR="0A787DDB" w:rsidRPr="1413D3A6">
        <w:rPr>
          <w:rFonts w:asciiTheme="minorHAnsi" w:hAnsiTheme="minorHAnsi" w:cstheme="minorBidi"/>
        </w:rPr>
        <w:t xml:space="preserve">screening </w:t>
      </w:r>
      <w:r w:rsidRPr="1413D3A6">
        <w:rPr>
          <w:rFonts w:asciiTheme="minorHAnsi" w:hAnsiTheme="minorHAnsi" w:cstheme="minorBidi"/>
        </w:rPr>
        <w:t xml:space="preserve">test is perfect and vision </w:t>
      </w:r>
      <w:r w:rsidR="43E91BD7" w:rsidRPr="1413D3A6">
        <w:rPr>
          <w:rFonts w:asciiTheme="minorHAnsi" w:hAnsiTheme="minorHAnsi" w:cstheme="minorBidi"/>
        </w:rPr>
        <w:t>changes</w:t>
      </w:r>
      <w:r w:rsidRPr="1413D3A6">
        <w:rPr>
          <w:rFonts w:asciiTheme="minorHAnsi" w:hAnsiTheme="minorHAnsi" w:cstheme="minorBidi"/>
        </w:rPr>
        <w:t xml:space="preserve"> as you get older. </w:t>
      </w:r>
      <w:r w:rsidR="0B63392D" w:rsidRPr="1413D3A6">
        <w:rPr>
          <w:rFonts w:asciiTheme="minorHAnsi" w:hAnsiTheme="minorHAnsi" w:cstheme="minorBidi"/>
        </w:rPr>
        <w:t>W</w:t>
      </w:r>
      <w:r w:rsidR="5AAC2B52" w:rsidRPr="1413D3A6">
        <w:rPr>
          <w:rFonts w:asciiTheme="minorHAnsi" w:hAnsiTheme="minorHAnsi" w:cstheme="minorBidi"/>
        </w:rPr>
        <w:t xml:space="preserve">e only provide eye tests at reception age, following this we recommend to take your child to a local optician on an annual basis. Eye tests for children in full time education are free. </w:t>
      </w:r>
    </w:p>
    <w:sectPr w:rsidR="0077371B" w:rsidSect="00C64166">
      <w:footerReference w:type="defaul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CB0E" w14:textId="77777777" w:rsidR="00D204FD" w:rsidRDefault="00D204FD" w:rsidP="00D204FD">
      <w:r>
        <w:separator/>
      </w:r>
    </w:p>
  </w:endnote>
  <w:endnote w:type="continuationSeparator" w:id="0">
    <w:p w14:paraId="34CE0A41" w14:textId="77777777" w:rsidR="00D204FD" w:rsidRDefault="00D204FD" w:rsidP="00D2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D204FD" w:rsidRPr="00D204FD" w:rsidRDefault="00D204FD">
    <w:pPr>
      <w:pStyle w:val="Footer"/>
      <w:rPr>
        <w:b/>
        <w:i/>
      </w:rPr>
    </w:pP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</w:p>
  <w:p w14:paraId="1FC39945" w14:textId="77777777" w:rsidR="00D204FD" w:rsidRDefault="00D20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E7F1" w14:textId="77777777" w:rsidR="00D204FD" w:rsidRPr="00D204FD" w:rsidRDefault="00D204FD">
    <w:pPr>
      <w:pStyle w:val="Footer"/>
      <w:rPr>
        <w:b/>
        <w:i/>
      </w:rPr>
    </w:pP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D204FD">
      <w:rPr>
        <w:rFonts w:ascii="Arial" w:hAnsi="Arial" w:cs="Arial"/>
        <w:b/>
        <w:i/>
        <w:sz w:val="16"/>
        <w:szCs w:val="20"/>
      </w:rPr>
      <w:t>Continued overleaf</w:t>
    </w:r>
  </w:p>
  <w:p w14:paraId="2946DB82" w14:textId="77777777" w:rsidR="00D204FD" w:rsidRDefault="00D20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F3C5" w14:textId="77777777" w:rsidR="00D204FD" w:rsidRDefault="00D204FD" w:rsidP="00D204FD">
      <w:r>
        <w:separator/>
      </w:r>
    </w:p>
  </w:footnote>
  <w:footnote w:type="continuationSeparator" w:id="0">
    <w:p w14:paraId="6D98A12B" w14:textId="77777777" w:rsidR="00D204FD" w:rsidRDefault="00D204FD" w:rsidP="00D204FD">
      <w:r>
        <w:continuationSeparator/>
      </w:r>
    </w:p>
  </w:footnote>
  <w:footnote w:id="1">
    <w:p w14:paraId="60440835" w14:textId="5FF2112A" w:rsidR="00CE45D2" w:rsidRPr="00CE45D2" w:rsidRDefault="00CE45D2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CE45D2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CE45D2">
        <w:rPr>
          <w:rFonts w:asciiTheme="minorHAnsi" w:hAnsiTheme="minorHAnsi" w:cstheme="minorHAnsi"/>
          <w:sz w:val="16"/>
          <w:szCs w:val="16"/>
        </w:rPr>
        <w:t xml:space="preserve"> </w:t>
      </w:r>
      <w:hyperlink r:id="rId1" w:history="1">
        <w:r w:rsidRPr="00CE45D2">
          <w:rPr>
            <w:rStyle w:val="Hyperlink"/>
            <w:rFonts w:asciiTheme="minorHAnsi" w:hAnsiTheme="minorHAnsi" w:cstheme="minorHAnsi"/>
            <w:sz w:val="16"/>
            <w:szCs w:val="16"/>
          </w:rPr>
          <w:t>https://www.gov.uk/government/publications/child-vision-screening/service-specification</w:t>
        </w:r>
      </w:hyperlink>
    </w:p>
  </w:footnote>
  <w:footnote w:id="2">
    <w:p w14:paraId="394085FF" w14:textId="1357605B" w:rsidR="00CE45D2" w:rsidRDefault="00CE45D2">
      <w:pPr>
        <w:pStyle w:val="FootnoteText"/>
      </w:pPr>
      <w:r w:rsidRPr="00CE45D2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CE45D2">
        <w:rPr>
          <w:rFonts w:asciiTheme="minorHAnsi" w:hAnsiTheme="minorHAnsi" w:cstheme="minorHAnsi"/>
          <w:sz w:val="16"/>
          <w:szCs w:val="16"/>
        </w:rPr>
        <w:t xml:space="preserve"> </w:t>
      </w:r>
      <w:hyperlink r:id="rId2" w:anchor="law" w:history="1">
        <w:r>
          <w:rPr>
            <w:rStyle w:val="Hyperlink"/>
            <w:rFonts w:asciiTheme="minorHAnsi" w:hAnsiTheme="minorHAnsi" w:cstheme="minorHAnsi"/>
            <w:sz w:val="16"/>
            <w:szCs w:val="16"/>
          </w:rPr>
          <w:t>https://www.gov.uk/government/publications/patient-confidentiality-in-nhs-population-screening-programmes/nhs-population-screening-confidential-patient-data#law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49A5"/>
    <w:multiLevelType w:val="multilevel"/>
    <w:tmpl w:val="0F94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0856A8"/>
    <w:multiLevelType w:val="hybridMultilevel"/>
    <w:tmpl w:val="743A3D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C3D25"/>
    <w:multiLevelType w:val="hybridMultilevel"/>
    <w:tmpl w:val="E9F2A6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6F449A"/>
    <w:multiLevelType w:val="hybridMultilevel"/>
    <w:tmpl w:val="3AA897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9AAD5"/>
    <w:multiLevelType w:val="hybridMultilevel"/>
    <w:tmpl w:val="5C7ECBF8"/>
    <w:lvl w:ilvl="0" w:tplc="96E096DA">
      <w:start w:val="1"/>
      <w:numFmt w:val="bullet"/>
      <w:lvlText w:val=""/>
      <w:lvlJc w:val="left"/>
      <w:pPr>
        <w:ind w:left="720" w:hanging="360"/>
      </w:pPr>
      <w:rPr>
        <w:rFonts w:ascii="Times New Roman" w:hAnsi="Times New Roman" w:hint="default"/>
      </w:rPr>
    </w:lvl>
    <w:lvl w:ilvl="1" w:tplc="ACC6C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88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28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C5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E5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AD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4D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89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5365E"/>
    <w:multiLevelType w:val="hybridMultilevel"/>
    <w:tmpl w:val="CCF45F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78"/>
    <w:rsid w:val="001C3CE7"/>
    <w:rsid w:val="002B72D5"/>
    <w:rsid w:val="00316FFC"/>
    <w:rsid w:val="00350A0A"/>
    <w:rsid w:val="0041453A"/>
    <w:rsid w:val="004642E4"/>
    <w:rsid w:val="005D37B9"/>
    <w:rsid w:val="005E62F3"/>
    <w:rsid w:val="0067018A"/>
    <w:rsid w:val="006D1CDD"/>
    <w:rsid w:val="006F4D4C"/>
    <w:rsid w:val="0077371B"/>
    <w:rsid w:val="0086104F"/>
    <w:rsid w:val="00AB4458"/>
    <w:rsid w:val="00C64166"/>
    <w:rsid w:val="00C85D78"/>
    <w:rsid w:val="00CE45D2"/>
    <w:rsid w:val="00D10D02"/>
    <w:rsid w:val="00D204FD"/>
    <w:rsid w:val="00D2345F"/>
    <w:rsid w:val="00D83F78"/>
    <w:rsid w:val="00DC735E"/>
    <w:rsid w:val="00DE2D02"/>
    <w:rsid w:val="00E23F98"/>
    <w:rsid w:val="00E95B0B"/>
    <w:rsid w:val="00EE28CF"/>
    <w:rsid w:val="00F15C50"/>
    <w:rsid w:val="00F1781C"/>
    <w:rsid w:val="00F37994"/>
    <w:rsid w:val="00F92190"/>
    <w:rsid w:val="00FD776C"/>
    <w:rsid w:val="0A787DDB"/>
    <w:rsid w:val="0B543441"/>
    <w:rsid w:val="0B63392D"/>
    <w:rsid w:val="0DA23880"/>
    <w:rsid w:val="0E340456"/>
    <w:rsid w:val="0F3480D0"/>
    <w:rsid w:val="0FAB14B0"/>
    <w:rsid w:val="12A7FA6F"/>
    <w:rsid w:val="1413D3A6"/>
    <w:rsid w:val="19793AAA"/>
    <w:rsid w:val="1AD71BE1"/>
    <w:rsid w:val="1DE02135"/>
    <w:rsid w:val="2058A72A"/>
    <w:rsid w:val="215D6F2C"/>
    <w:rsid w:val="2508157E"/>
    <w:rsid w:val="27279D84"/>
    <w:rsid w:val="273FD36E"/>
    <w:rsid w:val="28A2A651"/>
    <w:rsid w:val="2DED1D28"/>
    <w:rsid w:val="33060587"/>
    <w:rsid w:val="34C35020"/>
    <w:rsid w:val="350D273F"/>
    <w:rsid w:val="3885F1D8"/>
    <w:rsid w:val="38AE0DA9"/>
    <w:rsid w:val="3D41B529"/>
    <w:rsid w:val="42477718"/>
    <w:rsid w:val="437F3BD6"/>
    <w:rsid w:val="43E91BD7"/>
    <w:rsid w:val="45372B38"/>
    <w:rsid w:val="46B6DC98"/>
    <w:rsid w:val="474708E3"/>
    <w:rsid w:val="4852ACF9"/>
    <w:rsid w:val="4A0C8799"/>
    <w:rsid w:val="4A603EFA"/>
    <w:rsid w:val="4C858382"/>
    <w:rsid w:val="4F809DEF"/>
    <w:rsid w:val="51889759"/>
    <w:rsid w:val="53BD3E70"/>
    <w:rsid w:val="57C0D77C"/>
    <w:rsid w:val="58FDCE42"/>
    <w:rsid w:val="5AAC2B52"/>
    <w:rsid w:val="5FF56A7E"/>
    <w:rsid w:val="6098D386"/>
    <w:rsid w:val="6117F44A"/>
    <w:rsid w:val="62B889FA"/>
    <w:rsid w:val="659C82C8"/>
    <w:rsid w:val="65E4B89F"/>
    <w:rsid w:val="66D7B36B"/>
    <w:rsid w:val="6C0D86D4"/>
    <w:rsid w:val="6C171C18"/>
    <w:rsid w:val="6F8BA950"/>
    <w:rsid w:val="7402563D"/>
    <w:rsid w:val="75A91C44"/>
    <w:rsid w:val="75ACFBF3"/>
    <w:rsid w:val="76B988BF"/>
    <w:rsid w:val="790062EF"/>
    <w:rsid w:val="7A15C81D"/>
    <w:rsid w:val="7AFA4877"/>
    <w:rsid w:val="7C6355F8"/>
    <w:rsid w:val="7E31E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76E0"/>
  <w15:docId w15:val="{70A8D3C2-5F8F-4360-968E-BE2C9141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5D78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D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5D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D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7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0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F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776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7737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37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3CE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E45D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5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5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5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eye-tests-in-childre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government/publications/patient-confidentiality-in-nhs-population-screening-programmes/nhs-population-screening-confidential-patient-data" TargetMode="External"/><Relationship Id="rId1" Type="http://schemas.openxmlformats.org/officeDocument/2006/relationships/hyperlink" Target="https://www.gov.uk/government/publications/child-vision-screening/service-spec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8785e4f-31a7-43b8-8942-fc61b9fa655e" xsi:nil="true"/>
    <_ip_UnifiedCompliancePolicyProperties xmlns="http://schemas.microsoft.com/sharepoint/v3" xsi:nil="true"/>
    <lcf76f155ced4ddcb4097134ff3c332f xmlns="b5234750-1771-4b36-889a-14f3c34617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D8678CFCAD44DAC9BB3A9F53AA414" ma:contentTypeVersion="16" ma:contentTypeDescription="Create a new document." ma:contentTypeScope="" ma:versionID="fc629b95af9775bfca6a9d10e244e010">
  <xsd:schema xmlns:xsd="http://www.w3.org/2001/XMLSchema" xmlns:xs="http://www.w3.org/2001/XMLSchema" xmlns:p="http://schemas.microsoft.com/office/2006/metadata/properties" xmlns:ns1="http://schemas.microsoft.com/sharepoint/v3" xmlns:ns2="b5234750-1771-4b36-889a-14f3c3461755" xmlns:ns3="08785e4f-31a7-43b8-8942-fc61b9fa655e" targetNamespace="http://schemas.microsoft.com/office/2006/metadata/properties" ma:root="true" ma:fieldsID="9ff8650df6f7d5f6eef665d0088f7f3b" ns1:_="" ns2:_="" ns3:_="">
    <xsd:import namespace="http://schemas.microsoft.com/sharepoint/v3"/>
    <xsd:import namespace="b5234750-1771-4b36-889a-14f3c3461755"/>
    <xsd:import namespace="08785e4f-31a7-43b8-8942-fc61b9fa6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34750-1771-4b36-889a-14f3c3461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5e4f-31a7-43b8-8942-fc61b9fa6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9bbe70-6a8e-4ce5-be46-7e797c93d1dc}" ma:internalName="TaxCatchAll" ma:showField="CatchAllData" ma:web="08785e4f-31a7-43b8-8942-fc61b9fa6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381C-5499-46AD-82C1-35DB654D996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08785e4f-31a7-43b8-8942-fc61b9fa655e"/>
    <ds:schemaRef ds:uri="b5234750-1771-4b36-889a-14f3c346175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03737D-EFE9-4522-9877-5D68ED1DA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36A0D-ED8C-4846-8D10-8E43A4DA3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234750-1771-4b36-889a-14f3c3461755"/>
    <ds:schemaRef ds:uri="08785e4f-31a7-43b8-8942-fc61b9fa6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EFEF4-2582-4BF4-A7EC-CBD87975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Craven, Pamela</dc:creator>
  <cp:lastModifiedBy>Miss R. Jones</cp:lastModifiedBy>
  <cp:revision>2</cp:revision>
  <cp:lastPrinted>2017-09-14T09:29:00Z</cp:lastPrinted>
  <dcterms:created xsi:type="dcterms:W3CDTF">2023-09-08T10:42:00Z</dcterms:created>
  <dcterms:modified xsi:type="dcterms:W3CDTF">2023-09-08T10:42:00Z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0x0101000D6D8678CFCAD44DAC9BB3A9F53AA414</vt:lpwstr>
  </property>
  <property fmtid="{D5CDD505-2E9C-101B-9397-08002B2CF9AE}" pid="3" name="MediaServiceImageTags">
    <vt:lpwstr/>
  </property>
</Properties>
</file>